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ALAINA de BELLEVUE, Pianist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15.84000015258789"/>
          <w:szCs w:val="15.84000015258789"/>
        </w:rPr>
      </w:pPr>
      <w:r w:rsidDel="00000000" w:rsidR="00000000" w:rsidRPr="00000000">
        <w:rPr>
          <w:rFonts w:ascii="Times New Roman" w:cs="Times New Roman" w:eastAsia="Times New Roman" w:hAnsi="Times New Roman"/>
          <w:sz w:val="15.84000015258789"/>
          <w:szCs w:val="15.84000015258789"/>
          <w:rtl w:val="0"/>
        </w:rPr>
        <w:t xml:space="preserve">5620 Arapahoe Ave Apt #234, Boulder CO 8030, USA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 • +</w:t>
      </w:r>
      <w:r w:rsidDel="00000000" w:rsidR="00000000" w:rsidRPr="00000000">
        <w:rPr>
          <w:rFonts w:ascii="Times New Roman" w:cs="Times New Roman" w:eastAsia="Times New Roman" w:hAnsi="Times New Roman"/>
          <w:sz w:val="15.84000015258789"/>
          <w:szCs w:val="15.84000015258789"/>
          <w:rtl w:val="0"/>
        </w:rPr>
        <w:t xml:space="preserve">1.720.382.6010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15.84000015258789"/>
          <w:szCs w:val="15.84000015258789"/>
        </w:rPr>
      </w:pPr>
      <w:r w:rsidDel="00000000" w:rsidR="00000000" w:rsidRPr="00000000">
        <w:rPr>
          <w:rFonts w:ascii="Times New Roman" w:cs="Times New Roman" w:eastAsia="Times New Roman" w:hAnsi="Times New Roman"/>
          <w:sz w:val="15.84000015258789"/>
          <w:szCs w:val="15.84000015258789"/>
          <w:rtl w:val="0"/>
        </w:rPr>
        <w:t xml:space="preserve"> a.debellevue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@gmail.com 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5.84000015258789"/>
          <w:szCs w:val="15.84000015258789"/>
          <w:shd w:fill="auto" w:val="clear"/>
          <w:vertAlign w:val="baseline"/>
          <w:rtl w:val="0"/>
        </w:rPr>
        <w:t xml:space="preserve">www.</w:t>
      </w:r>
      <w:r w:rsidDel="00000000" w:rsidR="00000000" w:rsidRPr="00000000">
        <w:rPr>
          <w:rFonts w:ascii="Times New Roman" w:cs="Times New Roman" w:eastAsia="Times New Roman" w:hAnsi="Times New Roman"/>
          <w:sz w:val="15.84000015258789"/>
          <w:szCs w:val="15.84000015258789"/>
          <w:rtl w:val="0"/>
        </w:rPr>
        <w:t xml:space="preserve">alainadebellevue.com</w:t>
      </w:r>
      <w:r w:rsidDel="00000000" w:rsidR="00000000" w:rsidRPr="00000000">
        <w:rPr>
          <w:rFonts w:ascii="Times New Roman" w:cs="Times New Roman" w:eastAsia="Times New Roman" w:hAnsi="Times New Roman"/>
          <w:sz w:val="15.84000015258789"/>
          <w:szCs w:val="15.84000015258789"/>
          <w:rtl w:val="0"/>
        </w:rPr>
        <w:br w:type="textWrapping"/>
      </w:r>
    </w:p>
    <w:p w:rsidR="00000000" w:rsidDel="00000000" w:rsidP="00000000" w:rsidRDefault="00000000" w:rsidRPr="00000000" w14:paraId="00000005">
      <w:pPr>
        <w:widowControl w:val="0"/>
        <w:spacing w:before="131.881103515625" w:line="240" w:lineRule="auto"/>
        <w:ind w:right="711.649169921875" w:firstLine="72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1440" w:right="711.64916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711.64916992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2024-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Chorus Master/Rehearsal Pianist,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Anchorage Opera, Anchorage, AK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1440" w:right="711.649169921875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Rehearsal pianist and pit pianist for Derrick Wang’s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Scalia/Ginsburg.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Chorus master, rehearsal pianist, and continuo player for Rossini’s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L’Italiana in Algeri.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right="711.64916992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2025-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Chorus Master/Lecturer,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University of Colorado Boulder, Boulder, CO</w:t>
      </w:r>
    </w:p>
    <w:p w:rsidR="00000000" w:rsidDel="00000000" w:rsidP="00000000" w:rsidRDefault="00000000" w:rsidRPr="00000000" w14:paraId="0000000A">
      <w:pPr>
        <w:ind w:left="144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Chorus master and coach for Gilbert and Sullivan’s Pirates of Penzance. Director of Eklund Opera Theater Singers. Audition pianist for incoming graduate students. Teach German Diction undergraduate/graduate course. In the 2025-2026 school year, duties will include coaching Jake Heggie’s Dead Man Walking, Rodgers and Hammerstein’s Oklahoma!, and Janáček’s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Cunning Little Vixen.</w:t>
        <w:br w:type="textWrapping"/>
      </w:r>
    </w:p>
    <w:p w:rsidR="00000000" w:rsidDel="00000000" w:rsidP="00000000" w:rsidRDefault="00000000" w:rsidRPr="00000000" w14:paraId="0000000B">
      <w:pPr>
        <w:widowControl w:val="0"/>
        <w:spacing w:before="41.6088867187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2022-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Music Staff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Central City Opera, Central City, CO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1440" w:right="711.649169921875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Pianist/coach for summer 2025 festival. Assignments include Aleksandra Vrebalov’s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Knock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 various recital programming. Rehearsal and pit pianist for 2022, 2023, and 2024 productions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Amahl and the Night Visitors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conducted by John Baril and Brandon Eldredge.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right="711.64916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2024-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Pianist,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Colorado Ballet, Denver, CO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1440" w:right="711.649169921875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Accompany pre-professional division technique and variations classes, and rehearsals for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Swan Lake.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1440" w:right="711.649169921875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41.6088867187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2020-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Music Director/Pianist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Centennial State Ballet, Longmont, CO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1440" w:right="711.64916992187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Productions include Prokofiev’s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Cinderella,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Stravinsky’s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Firebird,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Prokofiev’s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Cinderella,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Minkus’s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Don Quixote,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Drigo’s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Magic Flute,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Rebikoff’s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Little Snow White,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Tchaikovsky’s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Nutcracker.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0" w:right="711.64916992187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right="711.64916992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2024-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Principal Pianist,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 Collins Symphony, Fort Collins, CO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1440" w:right="711.649169921875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2024-2025 season includes Vivaldi’s Four Seasons, Handel’s Water Music, Tchaikovsky’s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Nutcracker,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Stravinsky’s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Trois mouvements de Petrouchka.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1440" w:right="711.649169921875" w:firstLine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right="711.64916992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2023-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Rehearsal Pianist/Coach,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Opera Fort Collins, Fort Collins, CO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1440" w:right="711.649169921875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Rehearsal pianist, coach, and pit pianist. Productions include Floyd’s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Susannah,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Purcell’s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Dido and Aeneas,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Mozart’s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Le Nozze di Figaro,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Falla’s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La vida breve,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Donizetti’s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Don Pasquale.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right="711.64916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2023-2024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Music Director,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Portland Opera To Go, Portland, OR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1440" w:right="711.64916992187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Pianist, coach, and musical director for Portland Opera outreach program’s production of Rossini’s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Cenerentola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Weekly coachings with outreach singers and resident young artists.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1440" w:right="711.64916992187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41.6088867187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2023-2024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Pianist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Oregon Ballet Theatre School, Portland, OR</w:t>
      </w:r>
    </w:p>
    <w:p w:rsidR="00000000" w:rsidDel="00000000" w:rsidP="00000000" w:rsidRDefault="00000000" w:rsidRPr="00000000" w14:paraId="0000001C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Accompany classes, ranging from beginning to company apprentice levels.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11.6491699218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2022-2023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nt Conductor,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Sarasota Opera, Sarasota, FL</w:t>
        <w:tab/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711.649169921875" w:firstLine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Assistant conductor and rehearsal pianist. Additional duties include coaching covers and apprentice artists, backstage conducting, taking conductor notes, and various concert appearances. Productions include Puccini’s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Madama Butterfly,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Verdi’s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Ernani,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Donizetti’s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La Fille du Régiment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 Bizet’s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Les Pêcheurs de perles.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711.649169921875" w:firstLine="0"/>
        <w:jc w:val="left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711.649169921875" w:firstLine="0"/>
        <w:jc w:val="left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711.649169921875" w:firstLine="0"/>
        <w:jc w:val="left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8.807373046875" w:line="246.36634826660156" w:lineRule="auto"/>
        <w:ind w:left="0.48004150390625" w:right="-13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2021-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Assistant Conductor/Principal Coach,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Opera Steamboat, Steamboat Springs, CO</w:t>
      </w:r>
    </w:p>
    <w:p w:rsidR="00000000" w:rsidDel="00000000" w:rsidP="00000000" w:rsidRDefault="00000000" w:rsidRPr="00000000" w14:paraId="00000023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Productions include Leanna Kirchoff’s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Welcome to the Madness (2024),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Puccini’s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La Bohème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(chorus master)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Gianni Schicchi,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Laura Kaminksy’s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As One,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Missy Mazzoli’s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Proving Up,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Michael Nyman’s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Man Who Mistook His Wife for a Hat,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Mozart’s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La Clemenza di Tito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Le Nozze di Figaro,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Leanna Kirchoff’s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Welcome to the Madness.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Other duties include programming, coaching, and accompanying Arias &amp; Ensembles concerts, master classes, and guest artist recitals. Performed a solo piano concert as part of the Variations Piano Series in the 2022 season.</w:t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2021-2023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Instructor in Vocal Coaching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Colorado State University, CO</w:t>
      </w:r>
    </w:p>
    <w:p w:rsidR="00000000" w:rsidDel="00000000" w:rsidP="00000000" w:rsidRDefault="00000000" w:rsidRPr="00000000" w14:paraId="00000025">
      <w:pPr>
        <w:spacing w:line="240" w:lineRule="auto"/>
        <w:ind w:left="144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Music director for opera productions including Copland’s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Tender Land,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Purcell’s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Dido and Aeneas,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 Mozart’s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Così fan tutte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Duties include conducting staging rehearsals, chorus rehearsals, and piano runs, and coaching graduate level voice students.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144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41.6088867187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2020-2021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Pianist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Peninsula Ballet Theatre, San Mateo, CA</w:t>
      </w:r>
    </w:p>
    <w:p w:rsidR="00000000" w:rsidDel="00000000" w:rsidP="00000000" w:rsidRDefault="00000000" w:rsidRPr="00000000" w14:paraId="00000028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Pianist for company and open ballet classes. Music director for 2021 production of Kurt Weill’s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Seven Deadly Sins.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60888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19-2021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Teaching Assistant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University of Colorado Boulder, Boulder CO</w:t>
      </w:r>
    </w:p>
    <w:p w:rsidR="00000000" w:rsidDel="00000000" w:rsidP="00000000" w:rsidRDefault="00000000" w:rsidRPr="00000000" w14:paraId="0000002A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Pianist and coach for opera productions. Assistant conductor for Handel’s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Agrippina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Accompany graduate and undergraduate voice lessons, exams, and recitals.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2B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468017578125" w:line="240" w:lineRule="auto"/>
        <w:ind w:left="0.48004150390625" w:right="193.239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8-2019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Pianist/Coach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Opera Et Cetera, Eltville, Germany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Musical preparation and accompaniment of opera and musical theater selections for performances in wineries, large public festivals, and private events.</w:t>
      </w:r>
    </w:p>
    <w:p w:rsidR="00000000" w:rsidDel="00000000" w:rsidP="00000000" w:rsidRDefault="00000000" w:rsidRPr="00000000" w14:paraId="0000002E">
      <w:pPr>
        <w:widowControl w:val="0"/>
        <w:spacing w:before="40.4095458984375" w:line="240" w:lineRule="auto"/>
        <w:ind w:left="0" w:firstLine="0"/>
        <w:rPr>
          <w:rFonts w:ascii="Times New Roman" w:cs="Times New Roman" w:eastAsia="Times New Roman" w:hAnsi="Times New Roman"/>
          <w:color w:val="4c4c4c"/>
          <w:sz w:val="17.84000015258789"/>
          <w:szCs w:val="1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95458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16-2018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Adjunct Faculty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Colorado State University, Fort Collins, CO</w:t>
      </w:r>
    </w:p>
    <w:p w:rsidR="00000000" w:rsidDel="00000000" w:rsidP="00000000" w:rsidRDefault="00000000" w:rsidRPr="00000000" w14:paraId="00000030">
      <w:pPr>
        <w:spacing w:line="240" w:lineRule="auto"/>
        <w:ind w:left="144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4c4c4c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Pianist/musical coach for opera productions. Accompany graduate and undergraduate voice lessons, exams, and recitals. Assistant coordinator of the Piano Accompanying Department.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80841064453125" w:line="240" w:lineRule="auto"/>
        <w:ind w:left="0.48004150390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15-2016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Resident Coach-Accompanist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Opera Colorado, Denver, 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1440" w:firstLine="0"/>
        <w:rPr>
          <w:rFonts w:ascii="Times New Roman" w:cs="Times New Roman" w:eastAsia="Times New Roman" w:hAnsi="Times New Roman"/>
          <w:i w:val="1"/>
          <w:color w:val="4c4c4c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Pianist/Coach for Resident Artist program, including outreach productions, promotional concerts, and gala events. Play cover rehearsals for mainstage production of Lori Laitman’s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Scarlet Letter.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131.881103515625" w:lineRule="auto"/>
        <w:ind w:left="0" w:right="711.649169921875" w:firstLine="0"/>
        <w:jc w:val="left"/>
        <w:rPr>
          <w:rFonts w:ascii="Times New Roman" w:cs="Times New Roman" w:eastAsia="Times New Roman" w:hAnsi="Times New Roman"/>
          <w:color w:val="4c4c4c"/>
          <w:sz w:val="15.84000015258789"/>
          <w:szCs w:val="15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131.881103515625" w:lineRule="auto"/>
        <w:ind w:left="0" w:right="711.649169921875" w:firstLine="72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Education</w:t>
        <w:br w:type="textWrapping"/>
      </w:r>
    </w:p>
    <w:p w:rsidR="00000000" w:rsidDel="00000000" w:rsidP="00000000" w:rsidRDefault="00000000" w:rsidRPr="00000000" w14:paraId="00000035">
      <w:pPr>
        <w:widowControl w:val="0"/>
        <w:spacing w:before="2.3468017578125" w:line="240" w:lineRule="auto"/>
        <w:ind w:left="0.48004150390625" w:right="193.2397460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2019-2021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Artist Diploma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Vocal Coaching, University of Colorado Boulder</w:t>
      </w:r>
    </w:p>
    <w:p w:rsidR="00000000" w:rsidDel="00000000" w:rsidP="00000000" w:rsidRDefault="00000000" w:rsidRPr="00000000" w14:paraId="00000036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Summa cum laude. Teachers include Nicholas Carthy, Jeremy Reger, and Mutsumi Moteki. </w:t>
      </w:r>
    </w:p>
    <w:p w:rsidR="00000000" w:rsidDel="00000000" w:rsidP="00000000" w:rsidRDefault="00000000" w:rsidRPr="00000000" w14:paraId="00000037">
      <w:pPr>
        <w:widowControl w:val="0"/>
        <w:spacing w:before="40.4095458984375" w:line="240" w:lineRule="auto"/>
        <w:rPr>
          <w:rFonts w:ascii="Times New Roman" w:cs="Times New Roman" w:eastAsia="Times New Roman" w:hAnsi="Times New Roman"/>
          <w:color w:val="4c4c4c"/>
          <w:sz w:val="15.84000015258789"/>
          <w:szCs w:val="15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40.409545898437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2013-2015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Master of Music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Collaborative Piano, University of Colorado Boulder</w:t>
      </w:r>
    </w:p>
    <w:p w:rsidR="00000000" w:rsidDel="00000000" w:rsidP="00000000" w:rsidRDefault="00000000" w:rsidRPr="00000000" w14:paraId="00000039">
      <w:pPr>
        <w:spacing w:line="240" w:lineRule="auto"/>
        <w:ind w:left="1440" w:firstLine="0"/>
        <w:rPr>
          <w:rFonts w:ascii="Times New Roman" w:cs="Times New Roman" w:eastAsia="Times New Roman" w:hAnsi="Times New Roman"/>
          <w:color w:val="4c4c4c"/>
          <w:sz w:val="15.84000015258789"/>
          <w:szCs w:val="15.84000015258789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Summa cum laude. Teachers include Margaret McDonald and Alexandra Nguyen.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before="40.80841064453125" w:line="240" w:lineRule="auto"/>
        <w:ind w:left="0.480041503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2009-2013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Bachelor of Music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Piano Performance, University of Texas at Arlington</w:t>
      </w:r>
    </w:p>
    <w:p w:rsidR="00000000" w:rsidDel="00000000" w:rsidP="00000000" w:rsidRDefault="00000000" w:rsidRPr="00000000" w14:paraId="0000003B">
      <w:pPr>
        <w:widowControl w:val="0"/>
        <w:spacing w:before="40.80841064453125" w:line="240" w:lineRule="auto"/>
        <w:ind w:left="1440.4800415039062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Summa cum laude. Winner of 2009 concerto competition. Studied under John Solomons.</w:t>
      </w:r>
    </w:p>
    <w:p w:rsidR="00000000" w:rsidDel="00000000" w:rsidP="00000000" w:rsidRDefault="00000000" w:rsidRPr="00000000" w14:paraId="0000003C">
      <w:pPr>
        <w:widowControl w:val="0"/>
        <w:spacing w:before="40.80841064453125" w:line="240" w:lineRule="auto"/>
        <w:ind w:left="1440.4800415039062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before="40.80841064453125" w:line="240" w:lineRule="auto"/>
        <w:ind w:left="1440.4800415039062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before="131.881103515625" w:lineRule="auto"/>
        <w:ind w:right="711.649169921875" w:firstLine="72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Language Skills</w:t>
      </w:r>
    </w:p>
    <w:p w:rsidR="00000000" w:rsidDel="00000000" w:rsidP="00000000" w:rsidRDefault="00000000" w:rsidRPr="00000000" w14:paraId="0000003F">
      <w:pPr>
        <w:widowControl w:val="0"/>
        <w:spacing w:before="131.881103515625" w:lineRule="auto"/>
        <w:ind w:left="0" w:right="711.64916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- native speaker</w:t>
      </w:r>
    </w:p>
    <w:p w:rsidR="00000000" w:rsidDel="00000000" w:rsidP="00000000" w:rsidRDefault="00000000" w:rsidRPr="00000000" w14:paraId="00000040">
      <w:pPr>
        <w:widowControl w:val="0"/>
        <w:spacing w:before="131.881103515625" w:lineRule="auto"/>
        <w:ind w:left="0" w:right="711.64916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German - B2-C1. Self-study since 2017, lived and worked in Germany from 2018-2019. </w:t>
      </w:r>
    </w:p>
    <w:p w:rsidR="00000000" w:rsidDel="00000000" w:rsidP="00000000" w:rsidRDefault="00000000" w:rsidRPr="00000000" w14:paraId="00000041">
      <w:pPr>
        <w:widowControl w:val="0"/>
        <w:spacing w:before="131.881103515625" w:lineRule="auto"/>
        <w:ind w:left="0" w:right="711.64916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French - A2-B1. Formal study for 7 years at high school and university level.</w:t>
      </w:r>
    </w:p>
    <w:p w:rsidR="00000000" w:rsidDel="00000000" w:rsidP="00000000" w:rsidRDefault="00000000" w:rsidRPr="00000000" w14:paraId="00000042">
      <w:pPr>
        <w:widowControl w:val="0"/>
        <w:spacing w:before="131.881103515625" w:lineRule="auto"/>
        <w:ind w:left="0" w:right="711.64916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Italian - A1. Familiarity through study of Italian opera.</w:t>
      </w:r>
    </w:p>
    <w:p w:rsidR="00000000" w:rsidDel="00000000" w:rsidP="00000000" w:rsidRDefault="00000000" w:rsidRPr="00000000" w14:paraId="00000043">
      <w:pPr>
        <w:widowControl w:val="0"/>
        <w:spacing w:before="131.881103515625" w:lineRule="auto"/>
        <w:ind w:left="0" w:right="711.649169921875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131.881103515625" w:lineRule="auto"/>
        <w:ind w:left="0" w:right="711.649169921875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References</w:t>
      </w:r>
    </w:p>
    <w:p w:rsidR="00000000" w:rsidDel="00000000" w:rsidP="00000000" w:rsidRDefault="00000000" w:rsidRPr="00000000" w14:paraId="00000045">
      <w:pPr>
        <w:widowControl w:val="0"/>
        <w:spacing w:before="131.881103515625" w:lineRule="auto"/>
        <w:ind w:left="0" w:right="711.6491699218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Jeremy Reger - Professor of Vocal Coaching, CU Boulder and Head of Music, Central City Opera</w:t>
        <w:br w:type="textWrapping"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jerreger@gmail.com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131.881103515625" w:lineRule="auto"/>
        <w:ind w:left="0" w:right="711.6491699218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Christopher Zemliauskas - Director of Opera, Ithaca College</w:t>
        <w:br w:type="textWrapping"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czemliauskas@msn.com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before="131.881103515625" w:lineRule="auto"/>
        <w:ind w:left="0" w:right="711.6491699218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 Nistico - Artistic Administrator, Sarasota Opera</w:t>
        <w:br w:type="textWrapping"/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marconistico@gmail.com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before="131.881103515625" w:lineRule="auto"/>
        <w:ind w:left="0" w:right="711.6491699218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 Robinson - General Director, Anchorage Opera</w:t>
        <w:br w:type="textWrapping"/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brobinson@anchorageopera.org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before="131.881103515625" w:lineRule="auto"/>
        <w:ind w:left="0" w:right="711.6491699218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Steven Aguilo-Arbues - Artistic Director/Conductor, Opera Fort Collins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artisticdir@operaftcollins.org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widowControl w:val="0"/>
        <w:spacing w:before="131.881103515625" w:lineRule="auto"/>
        <w:ind w:left="0" w:right="711.6491699218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131.881103515625" w:lineRule="auto"/>
        <w:ind w:left="0" w:right="711.6491699218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909.981689453125" w:top="705.41259765625" w:left="1260" w:right="111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artisticdir@operaftcollins.org" TargetMode="External"/><Relationship Id="rId10" Type="http://schemas.openxmlformats.org/officeDocument/2006/relationships/hyperlink" Target="mailto:brobinson@anchorageopera.org" TargetMode="External"/><Relationship Id="rId9" Type="http://schemas.openxmlformats.org/officeDocument/2006/relationships/hyperlink" Target="mailto:marconistico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erreger@gmail.com" TargetMode="External"/><Relationship Id="rId8" Type="http://schemas.openxmlformats.org/officeDocument/2006/relationships/hyperlink" Target="mailto:czemliauskas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a88/4YjLqyyvKdcoPTDIrflmyg==">CgMxLjA4AHIhMVBnbzdhSDNFY3lUVDkwWndoemhBQmFFUWExMmZvbC0z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